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REPUBLIKA HRVATSKA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ISTARSKA ŽUPANIJA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GRAD PULA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Rimske centurijacije 29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52100 PULA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KLASA: 002/01-19-04/01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  <w:b/>
        </w:rPr>
      </w:pPr>
      <w:r w:rsidRPr="00F52D8E">
        <w:rPr>
          <w:rFonts w:ascii="Times New Roman" w:hAnsi="Times New Roman" w:cs="Times New Roman"/>
          <w:b/>
        </w:rPr>
        <w:t>URBROJ:2168/01-55-54-19-01</w:t>
      </w:r>
    </w:p>
    <w:p w:rsidR="009736D6" w:rsidRPr="00F52D8E" w:rsidRDefault="009736D6" w:rsidP="009736D6">
      <w:pPr>
        <w:spacing w:after="0"/>
        <w:rPr>
          <w:rFonts w:ascii="Times New Roman" w:hAnsi="Times New Roman" w:cs="Times New Roman"/>
        </w:rPr>
      </w:pPr>
    </w:p>
    <w:p w:rsidR="009736D6" w:rsidRPr="00F52D8E" w:rsidRDefault="009736D6" w:rsidP="009736D6">
      <w:pPr>
        <w:spacing w:after="0"/>
        <w:rPr>
          <w:rFonts w:ascii="Times New Roman" w:hAnsi="Times New Roman" w:cs="Times New Roman"/>
        </w:rPr>
      </w:pPr>
      <w:r w:rsidRPr="00F52D8E">
        <w:rPr>
          <w:rFonts w:ascii="Times New Roman" w:hAnsi="Times New Roman" w:cs="Times New Roman"/>
        </w:rPr>
        <w:t>U Puli 28.10.2019. godine</w:t>
      </w:r>
    </w:p>
    <w:p w:rsidR="006D44C0" w:rsidRPr="00F52D8E" w:rsidRDefault="006D44C0" w:rsidP="006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6D44C0" w:rsidRPr="00F52D8E" w:rsidRDefault="006D44C0" w:rsidP="006D4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  7</w:t>
      </w:r>
      <w:r w:rsidR="000A2E65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Osnovne škole </w:t>
      </w:r>
      <w:r w:rsidR="009736D6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Kaštanjer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Pula a u svezi s odredbama Zakona o fiskalnoj odgovornosti </w:t>
      </w:r>
      <w:r w:rsidR="008D3AB5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(Narodne novine, br. 111/18) 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Uredbe o sastavljanju i predaji izjave o fiskalnoj odgovornosti i izvještaja o primjeni fiskalnih pravila </w:t>
      </w:r>
      <w:r w:rsidR="008D3AB5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novine“ broj 78/11, 106/12, 130/13, 19/15 i 119/15) </w:t>
      </w:r>
      <w:r w:rsidR="00CD546E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te Zakonu o elektroničkom izdavanju računa u javnoj nabavi (Nar. nov., br. 94/2018.),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36D6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v.d. 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9736D6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</w:t>
      </w:r>
      <w:r w:rsidR="00A60F54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 Crnković, prof. </w:t>
      </w:r>
      <w:proofErr w:type="spellStart"/>
      <w:r w:rsidR="00A60F54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pedag</w:t>
      </w:r>
      <w:proofErr w:type="spellEnd"/>
      <w:r w:rsidR="00A60F54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donosi, dana </w:t>
      </w:r>
      <w:r w:rsidR="009736D6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 listopada </w:t>
      </w:r>
      <w:r w:rsidR="008D3AB5"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 godine</w:t>
      </w:r>
    </w:p>
    <w:p w:rsidR="006D44C0" w:rsidRPr="00F52D8E" w:rsidRDefault="006D44C0" w:rsidP="008D3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6D44C0" w:rsidRPr="00F52D8E" w:rsidRDefault="006D44C0" w:rsidP="006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D3AB5" w:rsidRPr="00F52D8E" w:rsidRDefault="008D3AB5" w:rsidP="006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CD546E" w:rsidRPr="00F52D8E" w:rsidRDefault="006D44C0" w:rsidP="006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F52D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PROCEDURU  </w:t>
      </w:r>
    </w:p>
    <w:p w:rsidR="006D44C0" w:rsidRPr="00F52D8E" w:rsidRDefault="009E2AF0" w:rsidP="006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ZAPRIMANJA, PROVJERE  RAČUNA I</w:t>
      </w:r>
    </w:p>
    <w:p w:rsidR="002D5277" w:rsidRPr="00F52D8E" w:rsidRDefault="006D44C0" w:rsidP="006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F52D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PRAVOVREMENOG PLAĆANJA  </w:t>
      </w:r>
    </w:p>
    <w:p w:rsidR="008D3AB5" w:rsidRPr="00F52D8E" w:rsidRDefault="008D3AB5" w:rsidP="006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D44C0" w:rsidRPr="00F52D8E" w:rsidRDefault="002D5277" w:rsidP="002D5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D8E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8D3AB5" w:rsidRPr="00F52D8E" w:rsidRDefault="008D3AB5" w:rsidP="008D3AB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Ova Procedura propisuje način i postupak procedure zaprimanja računa, njihove provjere i pravovremenog plaćanja</w:t>
      </w:r>
      <w:r w:rsidR="00224B60" w:rsidRPr="00F52D8E">
        <w:rPr>
          <w:rFonts w:ascii="Times New Roman" w:hAnsi="Times New Roman" w:cs="Times New Roman"/>
          <w:sz w:val="24"/>
          <w:szCs w:val="24"/>
        </w:rPr>
        <w:t xml:space="preserve"> te izrade računa</w:t>
      </w:r>
      <w:r w:rsidRPr="00F52D8E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9736D6" w:rsidRPr="00F52D8E">
        <w:rPr>
          <w:rFonts w:ascii="Times New Roman" w:hAnsi="Times New Roman" w:cs="Times New Roman"/>
          <w:sz w:val="24"/>
          <w:szCs w:val="24"/>
        </w:rPr>
        <w:t>Kaštanjer</w:t>
      </w:r>
      <w:r w:rsidRPr="00F52D8E">
        <w:rPr>
          <w:rFonts w:ascii="Times New Roman" w:hAnsi="Times New Roman" w:cs="Times New Roman"/>
          <w:sz w:val="24"/>
          <w:szCs w:val="24"/>
        </w:rPr>
        <w:t xml:space="preserve"> Pula.</w:t>
      </w:r>
    </w:p>
    <w:p w:rsidR="008D3AB5" w:rsidRPr="00F52D8E" w:rsidRDefault="008D3AB5" w:rsidP="008D3AB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II.</w:t>
      </w:r>
    </w:p>
    <w:p w:rsidR="008D3AB5" w:rsidRPr="00F52D8E" w:rsidRDefault="008D3AB5" w:rsidP="008D3AB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Izrazi koji se koriste u ovoj Proceduri za osobe u muškom rodu, upotrijebljeni su neutralno i odnose se na muške i ženske osobe.</w:t>
      </w:r>
    </w:p>
    <w:p w:rsidR="008D3AB5" w:rsidRPr="00F52D8E" w:rsidRDefault="002D5277" w:rsidP="008D3AB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III</w:t>
      </w:r>
      <w:r w:rsidR="008D3AB5" w:rsidRPr="00F52D8E">
        <w:rPr>
          <w:rFonts w:ascii="Times New Roman" w:hAnsi="Times New Roman" w:cs="Times New Roman"/>
          <w:sz w:val="24"/>
          <w:szCs w:val="24"/>
        </w:rPr>
        <w:t>.</w:t>
      </w:r>
    </w:p>
    <w:p w:rsidR="006D44C0" w:rsidRPr="00F52D8E" w:rsidRDefault="008D3AB5" w:rsidP="001332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  <w:u w:val="single"/>
        </w:rPr>
        <w:t xml:space="preserve">Način i postupak zaprimanja računa, njihove provjere i pravovremenog plaćanja </w:t>
      </w:r>
      <w:r w:rsidR="00224B60" w:rsidRPr="00F52D8E">
        <w:rPr>
          <w:rFonts w:ascii="Times New Roman" w:hAnsi="Times New Roman" w:cs="Times New Roman"/>
          <w:b/>
          <w:sz w:val="24"/>
          <w:szCs w:val="24"/>
          <w:u w:val="single"/>
        </w:rPr>
        <w:t xml:space="preserve">te izrade računa </w:t>
      </w:r>
      <w:r w:rsidRPr="00F52D8E">
        <w:rPr>
          <w:rFonts w:ascii="Times New Roman" w:hAnsi="Times New Roman" w:cs="Times New Roman"/>
          <w:b/>
          <w:sz w:val="24"/>
          <w:szCs w:val="24"/>
          <w:u w:val="single"/>
        </w:rPr>
        <w:t>određuje se kako slijedi</w:t>
      </w:r>
      <w:r w:rsidRPr="00F52D8E">
        <w:rPr>
          <w:rFonts w:ascii="Times New Roman" w:hAnsi="Times New Roman" w:cs="Times New Roman"/>
          <w:sz w:val="24"/>
          <w:szCs w:val="24"/>
        </w:rPr>
        <w:t>:</w:t>
      </w:r>
    </w:p>
    <w:p w:rsidR="006D44C0" w:rsidRPr="00F52D8E" w:rsidRDefault="006D44C0" w:rsidP="006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4C0" w:rsidRPr="00F52D8E" w:rsidRDefault="006D44C0" w:rsidP="00EE47F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Zaprimanje računa dobavljača</w:t>
      </w:r>
      <w:r w:rsidR="00E76F00" w:rsidRPr="00F52D8E">
        <w:rPr>
          <w:rFonts w:ascii="Times New Roman" w:hAnsi="Times New Roman" w:cs="Times New Roman"/>
          <w:b/>
          <w:sz w:val="24"/>
          <w:szCs w:val="24"/>
        </w:rPr>
        <w:t xml:space="preserve"> u elektroničkom obliku</w:t>
      </w:r>
    </w:p>
    <w:p w:rsidR="001332A7" w:rsidRPr="00F52D8E" w:rsidRDefault="001332A7" w:rsidP="006D4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6F00" w:rsidRPr="00F52D8E" w:rsidRDefault="00E76F0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E-računi se zaprimaju i evidentiraju u računovodstvu</w:t>
      </w:r>
      <w:r w:rsidR="006D44C0" w:rsidRPr="00F52D8E">
        <w:rPr>
          <w:rFonts w:ascii="Times New Roman" w:hAnsi="Times New Roman" w:cs="Times New Roman"/>
          <w:sz w:val="24"/>
          <w:szCs w:val="24"/>
        </w:rPr>
        <w:t xml:space="preserve"> </w:t>
      </w:r>
      <w:r w:rsidR="00EE47FE" w:rsidRPr="00F52D8E">
        <w:rPr>
          <w:rFonts w:ascii="Times New Roman" w:hAnsi="Times New Roman" w:cs="Times New Roman"/>
          <w:sz w:val="24"/>
          <w:szCs w:val="24"/>
        </w:rPr>
        <w:t xml:space="preserve">škole. </w:t>
      </w:r>
      <w:r w:rsidR="00224B60" w:rsidRPr="00F52D8E">
        <w:rPr>
          <w:rFonts w:ascii="Times New Roman" w:hAnsi="Times New Roman" w:cs="Times New Roman"/>
          <w:sz w:val="24"/>
          <w:szCs w:val="24"/>
        </w:rPr>
        <w:t>Nakon što je zaprimio račun</w:t>
      </w:r>
      <w:r w:rsidR="00EE47FE" w:rsidRPr="00F52D8E">
        <w:rPr>
          <w:rFonts w:ascii="Times New Roman" w:hAnsi="Times New Roman" w:cs="Times New Roman"/>
          <w:sz w:val="24"/>
          <w:szCs w:val="24"/>
        </w:rPr>
        <w:t xml:space="preserve">, </w:t>
      </w:r>
      <w:r w:rsidR="00224B60" w:rsidRPr="00F52D8E">
        <w:rPr>
          <w:rFonts w:ascii="Times New Roman" w:hAnsi="Times New Roman" w:cs="Times New Roman"/>
          <w:sz w:val="24"/>
          <w:szCs w:val="24"/>
        </w:rPr>
        <w:t xml:space="preserve">voditelj računovodstva evidentira račun u knjigovodstvene evidencije te </w:t>
      </w:r>
      <w:r w:rsidRPr="00F52D8E">
        <w:rPr>
          <w:rFonts w:ascii="Times New Roman" w:hAnsi="Times New Roman" w:cs="Times New Roman"/>
          <w:sz w:val="24"/>
          <w:szCs w:val="24"/>
        </w:rPr>
        <w:t xml:space="preserve">štampa na papir </w:t>
      </w:r>
      <w:r w:rsidR="00224B60" w:rsidRPr="00F52D8E">
        <w:rPr>
          <w:rFonts w:ascii="Times New Roman" w:hAnsi="Times New Roman" w:cs="Times New Roman"/>
          <w:sz w:val="24"/>
          <w:szCs w:val="24"/>
        </w:rPr>
        <w:t>e-</w:t>
      </w:r>
      <w:r w:rsidR="001332A7" w:rsidRPr="00F52D8E">
        <w:rPr>
          <w:rFonts w:ascii="Times New Roman" w:hAnsi="Times New Roman" w:cs="Times New Roman"/>
          <w:sz w:val="24"/>
          <w:szCs w:val="24"/>
        </w:rPr>
        <w:t xml:space="preserve">račun </w:t>
      </w:r>
      <w:r w:rsidRPr="00F52D8E">
        <w:rPr>
          <w:rFonts w:ascii="Times New Roman" w:hAnsi="Times New Roman" w:cs="Times New Roman"/>
          <w:sz w:val="24"/>
          <w:szCs w:val="24"/>
        </w:rPr>
        <w:t>u PDF-u formi</w:t>
      </w:r>
      <w:r w:rsidR="001332A7" w:rsidRPr="00F52D8E">
        <w:rPr>
          <w:rFonts w:ascii="Times New Roman" w:hAnsi="Times New Roman" w:cs="Times New Roman"/>
          <w:sz w:val="24"/>
          <w:szCs w:val="24"/>
        </w:rPr>
        <w:t>.</w:t>
      </w:r>
      <w:r w:rsidR="001332A7" w:rsidRPr="00F52D8E">
        <w:rPr>
          <w:rFonts w:ascii="Times New Roman" w:hAnsi="Times New Roman" w:cs="Times New Roman"/>
        </w:rPr>
        <w:t xml:space="preserve"> </w:t>
      </w:r>
    </w:p>
    <w:p w:rsidR="006D44C0" w:rsidRPr="00F52D8E" w:rsidRDefault="00224B6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Voditelj računovodstva</w:t>
      </w:r>
      <w:r w:rsidR="006D44C0" w:rsidRPr="00F52D8E">
        <w:rPr>
          <w:rFonts w:ascii="Times New Roman" w:hAnsi="Times New Roman" w:cs="Times New Roman"/>
          <w:sz w:val="24"/>
          <w:szCs w:val="24"/>
        </w:rPr>
        <w:t xml:space="preserve"> provodi formalne</w:t>
      </w:r>
      <w:r w:rsidR="00E76F00" w:rsidRPr="00F52D8E">
        <w:rPr>
          <w:rFonts w:ascii="Times New Roman" w:hAnsi="Times New Roman" w:cs="Times New Roman"/>
          <w:sz w:val="24"/>
          <w:szCs w:val="24"/>
        </w:rPr>
        <w:t xml:space="preserve"> i računske kontrole </w:t>
      </w:r>
      <w:r w:rsidR="008D3AB5" w:rsidRPr="00F52D8E">
        <w:rPr>
          <w:rFonts w:ascii="Times New Roman" w:hAnsi="Times New Roman" w:cs="Times New Roman"/>
          <w:sz w:val="24"/>
          <w:szCs w:val="24"/>
        </w:rPr>
        <w:t xml:space="preserve">računa </w:t>
      </w:r>
      <w:r w:rsidRPr="00F52D8E">
        <w:rPr>
          <w:rFonts w:ascii="Times New Roman" w:hAnsi="Times New Roman" w:cs="Times New Roman"/>
          <w:sz w:val="24"/>
          <w:szCs w:val="24"/>
        </w:rPr>
        <w:t xml:space="preserve">te </w:t>
      </w:r>
      <w:r w:rsidR="006D44C0" w:rsidRPr="00F52D8E">
        <w:rPr>
          <w:rFonts w:ascii="Times New Roman" w:hAnsi="Times New Roman" w:cs="Times New Roman"/>
          <w:sz w:val="24"/>
          <w:szCs w:val="24"/>
        </w:rPr>
        <w:t>kompletira račun s narudžbenicom i otpremnicom odnosno zapisnikom o obavljenoj usluzi ili radu.</w:t>
      </w:r>
    </w:p>
    <w:p w:rsidR="000D110A" w:rsidRPr="00F52D8E" w:rsidRDefault="000D110A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10A" w:rsidRPr="00F52D8E" w:rsidRDefault="000D110A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Zaprimanje  i evidentiranje računa u papirnatom obliku</w:t>
      </w:r>
    </w:p>
    <w:p w:rsidR="00224B60" w:rsidRPr="00F52D8E" w:rsidRDefault="00224B60" w:rsidP="008D3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10A" w:rsidRPr="00F52D8E" w:rsidRDefault="000D110A" w:rsidP="008D3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 xml:space="preserve">Računi </w:t>
      </w:r>
      <w:r w:rsidR="008D3AB5" w:rsidRPr="00F52D8E">
        <w:rPr>
          <w:rFonts w:ascii="Times New Roman" w:hAnsi="Times New Roman" w:cs="Times New Roman"/>
          <w:sz w:val="24"/>
          <w:szCs w:val="24"/>
        </w:rPr>
        <w:t xml:space="preserve">u papirnatom obliku </w:t>
      </w:r>
      <w:r w:rsidRPr="00F52D8E">
        <w:rPr>
          <w:rFonts w:ascii="Times New Roman" w:hAnsi="Times New Roman" w:cs="Times New Roman"/>
          <w:sz w:val="24"/>
          <w:szCs w:val="24"/>
        </w:rPr>
        <w:t xml:space="preserve">se zaprimaju i evidentiraju u računovodstvu </w:t>
      </w:r>
      <w:r w:rsidR="00EE47FE" w:rsidRPr="00F52D8E">
        <w:rPr>
          <w:rFonts w:ascii="Times New Roman" w:hAnsi="Times New Roman" w:cs="Times New Roman"/>
          <w:sz w:val="24"/>
          <w:szCs w:val="24"/>
        </w:rPr>
        <w:t xml:space="preserve">škole. </w:t>
      </w:r>
      <w:r w:rsidR="00224B60" w:rsidRPr="00F52D8E">
        <w:rPr>
          <w:rFonts w:ascii="Times New Roman" w:hAnsi="Times New Roman" w:cs="Times New Roman"/>
          <w:sz w:val="24"/>
          <w:szCs w:val="24"/>
        </w:rPr>
        <w:t>Nakon što je zaprimio račun, voditelj računovodstva evidentira račun u knjigovodstvene evidencije.</w:t>
      </w:r>
    </w:p>
    <w:p w:rsidR="00E76F00" w:rsidRPr="00F52D8E" w:rsidRDefault="00224B6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Voditelj računovodstva provodi formalne i računske kontrole računa te kompletira račun s narudžbenicom i otpremnicom odnosno zapisnikom o obavljenoj usluzi ili radu.</w:t>
      </w:r>
    </w:p>
    <w:p w:rsidR="00224B60" w:rsidRPr="00F52D8E" w:rsidRDefault="00224B6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C0" w:rsidRPr="00F52D8E" w:rsidRDefault="006D44C0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Davanje potvrde da je moguće izvršiti plaćanje po primljenoj fakturi, ugovoru ili obračunskoj situaciji</w:t>
      </w:r>
    </w:p>
    <w:p w:rsidR="00224B60" w:rsidRPr="00F52D8E" w:rsidRDefault="00224B60" w:rsidP="006D4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4C0" w:rsidRPr="00F52D8E" w:rsidRDefault="00224B6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 xml:space="preserve">Voditelj računovodstva </w:t>
      </w:r>
      <w:r w:rsidR="00EE47FE" w:rsidRPr="00F52D8E">
        <w:rPr>
          <w:rFonts w:ascii="Times New Roman" w:hAnsi="Times New Roman" w:cs="Times New Roman"/>
          <w:sz w:val="24"/>
          <w:szCs w:val="24"/>
        </w:rPr>
        <w:t>nakon</w:t>
      </w:r>
      <w:r w:rsidR="006D44C0" w:rsidRPr="00F52D8E">
        <w:rPr>
          <w:rFonts w:ascii="Times New Roman" w:hAnsi="Times New Roman" w:cs="Times New Roman"/>
          <w:sz w:val="24"/>
          <w:szCs w:val="24"/>
        </w:rPr>
        <w:t xml:space="preserve"> kompletiranja računa  stavljanjem svog potpisa na račun odobrava njegovo evidentiranje u računovodstvenom sustavu i račun dostavlja ravnatelju Škole na odobravanje plaćanja.</w:t>
      </w:r>
    </w:p>
    <w:p w:rsidR="006D44C0" w:rsidRPr="00F52D8E" w:rsidRDefault="006D44C0" w:rsidP="006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4C0" w:rsidRPr="00F52D8E" w:rsidRDefault="006D44C0" w:rsidP="00EE47F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Odobravanje plaćanja</w:t>
      </w:r>
    </w:p>
    <w:p w:rsidR="00224B60" w:rsidRPr="00F52D8E" w:rsidRDefault="00224B60" w:rsidP="006D4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4C0" w:rsidRPr="00F52D8E" w:rsidRDefault="006D44C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Ravnatelj Šk</w:t>
      </w:r>
      <w:r w:rsidR="00224B60" w:rsidRPr="00F52D8E">
        <w:rPr>
          <w:rFonts w:ascii="Times New Roman" w:hAnsi="Times New Roman" w:cs="Times New Roman"/>
          <w:sz w:val="24"/>
          <w:szCs w:val="24"/>
        </w:rPr>
        <w:t xml:space="preserve">ole </w:t>
      </w:r>
      <w:r w:rsidRPr="00F52D8E">
        <w:rPr>
          <w:rFonts w:ascii="Times New Roman" w:hAnsi="Times New Roman" w:cs="Times New Roman"/>
          <w:sz w:val="24"/>
          <w:szCs w:val="24"/>
        </w:rPr>
        <w:t>svojim potpisom na računu i stavljanjem datuma daje nalog za plaćanje računa u skladu s datumom dospijeća</w:t>
      </w:r>
      <w:r w:rsidR="00EE47FE" w:rsidRPr="00F52D8E">
        <w:rPr>
          <w:rFonts w:ascii="Times New Roman" w:hAnsi="Times New Roman" w:cs="Times New Roman"/>
          <w:sz w:val="24"/>
          <w:szCs w:val="24"/>
        </w:rPr>
        <w:t>.</w:t>
      </w:r>
    </w:p>
    <w:p w:rsidR="000D110A" w:rsidRPr="00F52D8E" w:rsidRDefault="000D110A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10A" w:rsidRPr="00F52D8E" w:rsidRDefault="000D110A" w:rsidP="00EE4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Odbijanje e-računa i računa u papirnatom obliku</w:t>
      </w:r>
    </w:p>
    <w:p w:rsidR="00224B60" w:rsidRPr="00F52D8E" w:rsidRDefault="00224B60" w:rsidP="000D1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00" w:rsidRPr="00F52D8E" w:rsidRDefault="000D110A" w:rsidP="000D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 xml:space="preserve">Račun koji je zaprimljen u elektroničkom ili papirnatom obliku ukoliko ne sadrži sve potrebne elemente ili je računski neispravan voditelj </w:t>
      </w:r>
      <w:r w:rsidR="00EE47FE" w:rsidRPr="00F52D8E">
        <w:rPr>
          <w:rFonts w:ascii="Times New Roman" w:hAnsi="Times New Roman" w:cs="Times New Roman"/>
          <w:sz w:val="24"/>
          <w:szCs w:val="24"/>
        </w:rPr>
        <w:t xml:space="preserve">računovodstva po utvrđivanju kako račun ne sadrži sve potrebne elemente ili je računski neispravan </w:t>
      </w:r>
      <w:r w:rsidRPr="00F52D8E">
        <w:rPr>
          <w:rFonts w:ascii="Times New Roman" w:hAnsi="Times New Roman" w:cs="Times New Roman"/>
          <w:sz w:val="24"/>
          <w:szCs w:val="24"/>
        </w:rPr>
        <w:t>odbija.</w:t>
      </w:r>
    </w:p>
    <w:p w:rsidR="00EE47FE" w:rsidRPr="00F52D8E" w:rsidRDefault="00EE47FE" w:rsidP="000D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7FE" w:rsidRPr="00F52D8E" w:rsidRDefault="00EE47FE" w:rsidP="00EE4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7FE" w:rsidRPr="00F52D8E" w:rsidRDefault="00EE47FE" w:rsidP="00EE4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IV.</w:t>
      </w:r>
    </w:p>
    <w:p w:rsidR="006D44C0" w:rsidRPr="00F52D8E" w:rsidRDefault="006D44C0" w:rsidP="00EE4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Javnost procedure</w:t>
      </w:r>
    </w:p>
    <w:p w:rsidR="00224B60" w:rsidRPr="00F52D8E" w:rsidRDefault="00224B60" w:rsidP="006D4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4C0" w:rsidRPr="00F52D8E" w:rsidRDefault="006D44C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Procedura zaprimanja i preuzimanja računa dostupna je svim zaposlenicima Škole  na oglasnoj ploči Škole.</w:t>
      </w:r>
    </w:p>
    <w:p w:rsidR="006D44C0" w:rsidRPr="00F52D8E" w:rsidRDefault="006D44C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C0" w:rsidRPr="00F52D8E" w:rsidRDefault="006D44C0" w:rsidP="006D4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 </w:t>
      </w:r>
    </w:p>
    <w:p w:rsidR="006D44C0" w:rsidRPr="00F52D8E" w:rsidRDefault="006D44C0" w:rsidP="006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4C0" w:rsidRPr="00F52D8E" w:rsidRDefault="006D44C0" w:rsidP="006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C0" w:rsidRPr="00F52D8E" w:rsidRDefault="009736D6" w:rsidP="006D44C0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V.d. r</w:t>
      </w:r>
      <w:r w:rsidR="006D44C0" w:rsidRPr="00F52D8E">
        <w:rPr>
          <w:rFonts w:ascii="Times New Roman" w:hAnsi="Times New Roman" w:cs="Times New Roman"/>
          <w:b/>
          <w:sz w:val="24"/>
          <w:szCs w:val="24"/>
        </w:rPr>
        <w:t>avnatelj</w:t>
      </w:r>
      <w:r w:rsidRPr="00F52D8E">
        <w:rPr>
          <w:rFonts w:ascii="Times New Roman" w:hAnsi="Times New Roman" w:cs="Times New Roman"/>
          <w:b/>
          <w:sz w:val="24"/>
          <w:szCs w:val="24"/>
        </w:rPr>
        <w:t>ica</w:t>
      </w:r>
      <w:r w:rsidR="006D44C0" w:rsidRPr="00F52D8E">
        <w:rPr>
          <w:rFonts w:ascii="Times New Roman" w:hAnsi="Times New Roman" w:cs="Times New Roman"/>
          <w:b/>
          <w:sz w:val="24"/>
          <w:szCs w:val="24"/>
        </w:rPr>
        <w:t xml:space="preserve"> škole</w:t>
      </w:r>
    </w:p>
    <w:p w:rsidR="006D44C0" w:rsidRPr="00F52D8E" w:rsidRDefault="006D44C0" w:rsidP="006D4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4C0" w:rsidRPr="00F52D8E" w:rsidRDefault="006D44C0" w:rsidP="006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ab/>
      </w:r>
      <w:r w:rsidRPr="00F52D8E">
        <w:rPr>
          <w:rFonts w:ascii="Times New Roman" w:hAnsi="Times New Roman" w:cs="Times New Roman"/>
          <w:sz w:val="24"/>
          <w:szCs w:val="24"/>
        </w:rPr>
        <w:tab/>
      </w:r>
      <w:r w:rsidRPr="00F52D8E">
        <w:rPr>
          <w:rFonts w:ascii="Times New Roman" w:hAnsi="Times New Roman" w:cs="Times New Roman"/>
          <w:sz w:val="24"/>
          <w:szCs w:val="24"/>
        </w:rPr>
        <w:tab/>
      </w:r>
      <w:r w:rsidRPr="00F52D8E">
        <w:rPr>
          <w:rFonts w:ascii="Times New Roman" w:hAnsi="Times New Roman" w:cs="Times New Roman"/>
          <w:sz w:val="24"/>
          <w:szCs w:val="24"/>
        </w:rPr>
        <w:tab/>
      </w:r>
      <w:r w:rsidRPr="00F52D8E">
        <w:rPr>
          <w:rFonts w:ascii="Times New Roman" w:hAnsi="Times New Roman" w:cs="Times New Roman"/>
          <w:sz w:val="24"/>
          <w:szCs w:val="24"/>
        </w:rPr>
        <w:tab/>
      </w:r>
      <w:r w:rsidRPr="00F52D8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736D6" w:rsidRPr="00F52D8E">
        <w:rPr>
          <w:rFonts w:ascii="Times New Roman" w:hAnsi="Times New Roman" w:cs="Times New Roman"/>
          <w:sz w:val="24"/>
          <w:szCs w:val="24"/>
        </w:rPr>
        <w:t xml:space="preserve">Nada Crnković, prof. </w:t>
      </w:r>
      <w:proofErr w:type="spellStart"/>
      <w:r w:rsidR="009736D6" w:rsidRPr="00F52D8E">
        <w:rPr>
          <w:rFonts w:ascii="Times New Roman" w:hAnsi="Times New Roman" w:cs="Times New Roman"/>
          <w:sz w:val="24"/>
          <w:szCs w:val="24"/>
        </w:rPr>
        <w:t>pedag</w:t>
      </w:r>
      <w:proofErr w:type="spellEnd"/>
      <w:r w:rsidR="009736D6" w:rsidRPr="00F52D8E">
        <w:rPr>
          <w:rFonts w:ascii="Times New Roman" w:hAnsi="Times New Roman" w:cs="Times New Roman"/>
          <w:sz w:val="24"/>
          <w:szCs w:val="24"/>
        </w:rPr>
        <w:t>.</w:t>
      </w:r>
    </w:p>
    <w:p w:rsidR="006D44C0" w:rsidRPr="00F52D8E" w:rsidRDefault="006D44C0" w:rsidP="006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CD0" w:rsidRPr="00F52D8E" w:rsidRDefault="004A6CD0">
      <w:pPr>
        <w:rPr>
          <w:rFonts w:ascii="Times New Roman" w:hAnsi="Times New Roman" w:cs="Times New Roman"/>
        </w:rPr>
      </w:pPr>
    </w:p>
    <w:p w:rsidR="001332A7" w:rsidRPr="00F52D8E" w:rsidRDefault="001332A7">
      <w:pPr>
        <w:rPr>
          <w:rFonts w:ascii="Times New Roman" w:hAnsi="Times New Roman" w:cs="Times New Roman"/>
        </w:rPr>
      </w:pPr>
      <w:r w:rsidRPr="00F52D8E">
        <w:rPr>
          <w:rFonts w:ascii="Times New Roman" w:hAnsi="Times New Roman" w:cs="Times New Roman"/>
        </w:rPr>
        <w:br w:type="page"/>
      </w:r>
    </w:p>
    <w:p w:rsidR="008D3AB5" w:rsidRPr="00F52D8E" w:rsidRDefault="008D3AB5">
      <w:pPr>
        <w:rPr>
          <w:rFonts w:ascii="Times New Roman" w:hAnsi="Times New Roman" w:cs="Times New Roman"/>
        </w:rPr>
      </w:pPr>
    </w:p>
    <w:tbl>
      <w:tblPr>
        <w:tblStyle w:val="Reetkatablic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794"/>
        <w:gridCol w:w="2799"/>
        <w:gridCol w:w="2204"/>
        <w:gridCol w:w="1418"/>
      </w:tblGrid>
      <w:tr w:rsidR="004A6CD0" w:rsidRPr="00F52D8E" w:rsidTr="006D44C0">
        <w:tc>
          <w:tcPr>
            <w:tcW w:w="567" w:type="dxa"/>
          </w:tcPr>
          <w:p w:rsidR="004A6CD0" w:rsidRPr="00F52D8E" w:rsidRDefault="004A6CD0" w:rsidP="006B61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4" w:type="dxa"/>
          </w:tcPr>
          <w:p w:rsidR="004A6CD0" w:rsidRPr="00F52D8E" w:rsidRDefault="004A6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CD0" w:rsidRPr="00F52D8E" w:rsidRDefault="006B6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8E">
              <w:rPr>
                <w:rFonts w:ascii="Times New Roman" w:hAnsi="Times New Roman" w:cs="Times New Roman"/>
                <w:b/>
                <w:sz w:val="24"/>
                <w:szCs w:val="24"/>
              </w:rPr>
              <w:t>DIJAGRAM TIJEKA</w:t>
            </w:r>
          </w:p>
          <w:p w:rsidR="004A6CD0" w:rsidRPr="00F52D8E" w:rsidRDefault="004A6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4A6CD0" w:rsidRPr="00F52D8E" w:rsidRDefault="004A6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CD0" w:rsidRPr="00F52D8E" w:rsidRDefault="006B6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8E">
              <w:rPr>
                <w:rFonts w:ascii="Times New Roman" w:hAnsi="Times New Roman" w:cs="Times New Roman"/>
                <w:b/>
                <w:sz w:val="24"/>
                <w:szCs w:val="24"/>
              </w:rPr>
              <w:t>OPIS AKTIVNOSTI</w:t>
            </w:r>
          </w:p>
        </w:tc>
        <w:tc>
          <w:tcPr>
            <w:tcW w:w="2204" w:type="dxa"/>
          </w:tcPr>
          <w:p w:rsidR="004A6CD0" w:rsidRPr="00F52D8E" w:rsidRDefault="004A6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CD0" w:rsidRPr="00F52D8E" w:rsidRDefault="006B6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8E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1418" w:type="dxa"/>
          </w:tcPr>
          <w:p w:rsidR="004A6CD0" w:rsidRPr="00F52D8E" w:rsidRDefault="004A6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CD0" w:rsidRPr="00F52D8E" w:rsidRDefault="006B6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8E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</w:tr>
      <w:tr w:rsidR="004A6CD0" w:rsidRPr="00F52D8E" w:rsidTr="006D44C0">
        <w:tc>
          <w:tcPr>
            <w:tcW w:w="567" w:type="dxa"/>
          </w:tcPr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8E"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794" w:type="dxa"/>
          </w:tcPr>
          <w:p w:rsidR="006B611C" w:rsidRPr="00F52D8E" w:rsidRDefault="006B611C" w:rsidP="004A6CD0">
            <w:pPr>
              <w:pStyle w:val="Pa10"/>
              <w:spacing w:before="20" w:after="20"/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rPr>
                <w:rStyle w:val="A10"/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Zaprimanje i evidentiranje računa u elektroničkom obliku</w:t>
            </w:r>
          </w:p>
          <w:p w:rsidR="00EB0A36" w:rsidRPr="00F52D8E" w:rsidRDefault="00EB0A36" w:rsidP="00EB0A3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B0A36" w:rsidRPr="00F52D8E" w:rsidRDefault="004A6CD0" w:rsidP="006B611C">
            <w:pPr>
              <w:pStyle w:val="Pa11"/>
              <w:spacing w:before="100" w:after="200"/>
              <w:rPr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E-računi se</w:t>
            </w:r>
            <w:r w:rsidR="00EB0A36" w:rsidRPr="00F52D8E">
              <w:rPr>
                <w:rFonts w:ascii="Times New Roman" w:hAnsi="Times New Roman" w:cs="Times New Roman"/>
              </w:rPr>
              <w:t xml:space="preserve"> </w:t>
            </w:r>
            <w:r w:rsidR="00EB0A36" w:rsidRPr="00F52D8E">
              <w:rPr>
                <w:rStyle w:val="A10"/>
                <w:rFonts w:ascii="Times New Roman" w:hAnsi="Times New Roman" w:cs="Times New Roman"/>
              </w:rPr>
              <w:t>zaprimaju i evidentiraju u računovodstvu.</w:t>
            </w:r>
          </w:p>
        </w:tc>
        <w:tc>
          <w:tcPr>
            <w:tcW w:w="2204" w:type="dxa"/>
          </w:tcPr>
          <w:p w:rsidR="006B611C" w:rsidRPr="00F52D8E" w:rsidRDefault="006B611C" w:rsidP="006B611C">
            <w:pPr>
              <w:pStyle w:val="Pa11"/>
              <w:spacing w:before="100" w:after="200" w:line="240" w:lineRule="auto"/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6B611C">
            <w:pPr>
              <w:pStyle w:val="Pa11"/>
              <w:spacing w:before="100" w:after="20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8" w:type="dxa"/>
          </w:tcPr>
          <w:p w:rsidR="004A6CD0" w:rsidRPr="00F52D8E" w:rsidRDefault="004A6CD0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6CD0" w:rsidRPr="00F52D8E" w:rsidTr="006D44C0">
        <w:tc>
          <w:tcPr>
            <w:tcW w:w="567" w:type="dxa"/>
          </w:tcPr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  <w:r w:rsidRPr="00F52D8E"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794" w:type="dxa"/>
          </w:tcPr>
          <w:p w:rsidR="004A6CD0" w:rsidRPr="00F52D8E" w:rsidRDefault="004A6CD0" w:rsidP="004A6CD0">
            <w:pPr>
              <w:pStyle w:val="Pa10"/>
              <w:spacing w:before="20" w:after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Pretvaranje e-računa u papirnati oblik</w:t>
            </w:r>
          </w:p>
        </w:tc>
        <w:tc>
          <w:tcPr>
            <w:tcW w:w="2799" w:type="dxa"/>
          </w:tcPr>
          <w:p w:rsidR="004A6CD0" w:rsidRPr="00F52D8E" w:rsidRDefault="004A6CD0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E-računi se štampaju na papir u PDF-u formi</w:t>
            </w:r>
          </w:p>
        </w:tc>
        <w:tc>
          <w:tcPr>
            <w:tcW w:w="2204" w:type="dxa"/>
          </w:tcPr>
          <w:p w:rsidR="004A6CD0" w:rsidRPr="00F52D8E" w:rsidRDefault="004A6CD0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6B611C">
            <w:pPr>
              <w:rPr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8" w:type="dxa"/>
          </w:tcPr>
          <w:p w:rsidR="004A6CD0" w:rsidRPr="00F52D8E" w:rsidRDefault="000275AD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po zaprimanju</w:t>
            </w:r>
            <w:r w:rsidR="004A6CD0" w:rsidRPr="00F52D8E">
              <w:rPr>
                <w:rStyle w:val="A10"/>
                <w:rFonts w:ascii="Times New Roman" w:hAnsi="Times New Roman" w:cs="Times New Roman"/>
              </w:rPr>
              <w:t xml:space="preserve"> </w:t>
            </w:r>
          </w:p>
        </w:tc>
      </w:tr>
      <w:tr w:rsidR="004A6CD0" w:rsidRPr="00F52D8E" w:rsidTr="006D44C0">
        <w:tc>
          <w:tcPr>
            <w:tcW w:w="567" w:type="dxa"/>
          </w:tcPr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  <w:r w:rsidRPr="00F52D8E"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794" w:type="dxa"/>
          </w:tcPr>
          <w:p w:rsidR="004A6CD0" w:rsidRPr="00F52D8E" w:rsidRDefault="004A6CD0" w:rsidP="004A6CD0">
            <w:pPr>
              <w:pStyle w:val="Pa10"/>
              <w:spacing w:before="20" w:after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Zaprimanje  i evidentiranje računa u papirnatom obliku</w:t>
            </w:r>
          </w:p>
        </w:tc>
        <w:tc>
          <w:tcPr>
            <w:tcW w:w="2799" w:type="dxa"/>
          </w:tcPr>
          <w:p w:rsidR="004A6CD0" w:rsidRPr="00F52D8E" w:rsidRDefault="004A6CD0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 xml:space="preserve">Računi se </w:t>
            </w:r>
            <w:r w:rsidR="00EB0A36" w:rsidRPr="00F52D8E">
              <w:rPr>
                <w:rStyle w:val="A10"/>
                <w:rFonts w:ascii="Times New Roman" w:hAnsi="Times New Roman" w:cs="Times New Roman"/>
              </w:rPr>
              <w:t>zaprimaju i evidentiraju u računovodstvu</w:t>
            </w:r>
          </w:p>
        </w:tc>
        <w:tc>
          <w:tcPr>
            <w:tcW w:w="2204" w:type="dxa"/>
          </w:tcPr>
          <w:p w:rsidR="004A6CD0" w:rsidRPr="00F52D8E" w:rsidRDefault="004A6CD0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6B611C">
            <w:pPr>
              <w:rPr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8" w:type="dxa"/>
          </w:tcPr>
          <w:p w:rsidR="004A6CD0" w:rsidRPr="00F52D8E" w:rsidRDefault="004A6CD0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6CD0" w:rsidRPr="00F52D8E" w:rsidTr="006D44C0">
        <w:tc>
          <w:tcPr>
            <w:tcW w:w="567" w:type="dxa"/>
          </w:tcPr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  <w:r w:rsidRPr="00F52D8E"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794" w:type="dxa"/>
          </w:tcPr>
          <w:p w:rsidR="004A6CD0" w:rsidRPr="00F52D8E" w:rsidRDefault="004A6CD0" w:rsidP="004A6CD0">
            <w:pPr>
              <w:pStyle w:val="Pa10"/>
              <w:spacing w:before="20" w:after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Kontrola računa u papirnatom obliku</w:t>
            </w:r>
          </w:p>
        </w:tc>
        <w:tc>
          <w:tcPr>
            <w:tcW w:w="2799" w:type="dxa"/>
          </w:tcPr>
          <w:p w:rsidR="004A6CD0" w:rsidRPr="00F52D8E" w:rsidRDefault="004A6CD0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Provođenje formalne i računske kontrole</w:t>
            </w:r>
          </w:p>
        </w:tc>
        <w:tc>
          <w:tcPr>
            <w:tcW w:w="2204" w:type="dxa"/>
          </w:tcPr>
          <w:p w:rsidR="004A6CD0" w:rsidRPr="00F52D8E" w:rsidRDefault="004A6CD0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6B611C">
            <w:pPr>
              <w:rPr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8" w:type="dxa"/>
          </w:tcPr>
          <w:p w:rsidR="004A6CD0" w:rsidRPr="00F52D8E" w:rsidRDefault="000275AD" w:rsidP="00A33C44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Po zaprimanju</w:t>
            </w:r>
          </w:p>
        </w:tc>
      </w:tr>
      <w:tr w:rsidR="00EB0A36" w:rsidRPr="00F52D8E" w:rsidTr="006D44C0">
        <w:tc>
          <w:tcPr>
            <w:tcW w:w="567" w:type="dxa"/>
          </w:tcPr>
          <w:p w:rsidR="006B611C" w:rsidRPr="00F52D8E" w:rsidRDefault="006B611C" w:rsidP="002B3494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11C" w:rsidRPr="00F52D8E" w:rsidRDefault="006B611C" w:rsidP="002B3494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A36" w:rsidRPr="00F52D8E" w:rsidRDefault="00EB0A36" w:rsidP="002B3494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  <w:r w:rsidRPr="00F52D8E"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794" w:type="dxa"/>
          </w:tcPr>
          <w:p w:rsidR="00EB0A36" w:rsidRPr="00F52D8E" w:rsidRDefault="00EB0A36" w:rsidP="002B3494">
            <w:pPr>
              <w:pStyle w:val="Pa10"/>
              <w:spacing w:before="20" w:after="20"/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2B3494">
            <w:pPr>
              <w:pStyle w:val="Default"/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780E3D">
            <w:pPr>
              <w:pStyle w:val="Default"/>
              <w:rPr>
                <w:rStyle w:val="A10"/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Potvrda vjerodostojnosti</w:t>
            </w:r>
            <w:r w:rsidR="006D44C0" w:rsidRPr="00F52D8E">
              <w:rPr>
                <w:rStyle w:val="A10"/>
                <w:rFonts w:ascii="Times New Roman" w:hAnsi="Times New Roman" w:cs="Times New Roman"/>
              </w:rPr>
              <w:t xml:space="preserve"> /</w:t>
            </w:r>
            <w:r w:rsidR="00780E3D" w:rsidRPr="00F52D8E">
              <w:rPr>
                <w:rStyle w:val="A10"/>
                <w:rFonts w:ascii="Times New Roman" w:hAnsi="Times New Roman" w:cs="Times New Roman"/>
              </w:rPr>
              <w:t xml:space="preserve"> nalog za plaćanje</w:t>
            </w:r>
          </w:p>
        </w:tc>
        <w:tc>
          <w:tcPr>
            <w:tcW w:w="2799" w:type="dxa"/>
          </w:tcPr>
          <w:p w:rsidR="00EB0A36" w:rsidRPr="00F52D8E" w:rsidRDefault="00EB0A36" w:rsidP="002B3494">
            <w:pPr>
              <w:pStyle w:val="Pa11"/>
              <w:spacing w:before="100" w:after="200"/>
              <w:rPr>
                <w:rStyle w:val="A10"/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Svojim potpisom odgovorna osoba potvrđuje primitak robe, odnosno potvrđuje da je obavljena određena usluga, istinitost i vjerodostojnost knjigovodstvene isprave.</w:t>
            </w:r>
          </w:p>
        </w:tc>
        <w:tc>
          <w:tcPr>
            <w:tcW w:w="2204" w:type="dxa"/>
          </w:tcPr>
          <w:p w:rsidR="00EB0A36" w:rsidRPr="00F52D8E" w:rsidRDefault="00EB0A36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6B611C">
            <w:pPr>
              <w:rPr>
                <w:rStyle w:val="A10"/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Ravnatelj škole</w:t>
            </w:r>
          </w:p>
        </w:tc>
        <w:tc>
          <w:tcPr>
            <w:tcW w:w="1418" w:type="dxa"/>
          </w:tcPr>
          <w:p w:rsidR="006B611C" w:rsidRPr="00F52D8E" w:rsidRDefault="006B611C" w:rsidP="002B3494">
            <w:pPr>
              <w:pStyle w:val="Pa11"/>
              <w:spacing w:before="100" w:after="200"/>
              <w:rPr>
                <w:rStyle w:val="A10"/>
                <w:rFonts w:ascii="Times New Roman" w:hAnsi="Times New Roman" w:cs="Times New Roman"/>
              </w:rPr>
            </w:pPr>
          </w:p>
          <w:p w:rsidR="00EB0A36" w:rsidRPr="00F52D8E" w:rsidRDefault="00EB0A36" w:rsidP="002B3494">
            <w:pPr>
              <w:pStyle w:val="Pa11"/>
              <w:spacing w:before="100" w:after="200"/>
              <w:rPr>
                <w:rStyle w:val="A10"/>
                <w:rFonts w:ascii="Times New Roman" w:hAnsi="Times New Roman" w:cs="Times New Roman"/>
              </w:rPr>
            </w:pPr>
          </w:p>
        </w:tc>
      </w:tr>
      <w:tr w:rsidR="004A6CD0" w:rsidRPr="00F52D8E" w:rsidTr="006D44C0">
        <w:tc>
          <w:tcPr>
            <w:tcW w:w="567" w:type="dxa"/>
          </w:tcPr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jc w:val="center"/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</w:pPr>
            <w:r w:rsidRPr="00F52D8E">
              <w:rPr>
                <w:rStyle w:val="A10"/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794" w:type="dxa"/>
          </w:tcPr>
          <w:p w:rsidR="004A6CD0" w:rsidRPr="00F52D8E" w:rsidRDefault="004A6CD0" w:rsidP="004A6CD0">
            <w:pPr>
              <w:pStyle w:val="Pa10"/>
              <w:spacing w:before="20" w:after="20"/>
              <w:rPr>
                <w:rStyle w:val="A10"/>
                <w:rFonts w:ascii="Times New Roman" w:hAnsi="Times New Roman" w:cs="Times New Roman"/>
              </w:rPr>
            </w:pPr>
          </w:p>
          <w:p w:rsidR="006D44C0" w:rsidRPr="00F52D8E" w:rsidRDefault="006D44C0" w:rsidP="004A6CD0">
            <w:pPr>
              <w:pStyle w:val="Pa10"/>
              <w:spacing w:before="20" w:after="20"/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4A6CD0">
            <w:pPr>
              <w:pStyle w:val="Pa10"/>
              <w:spacing w:before="20" w:after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Odbijanje e-računa</w:t>
            </w:r>
          </w:p>
        </w:tc>
        <w:tc>
          <w:tcPr>
            <w:tcW w:w="2799" w:type="dxa"/>
          </w:tcPr>
          <w:p w:rsidR="004A6CD0" w:rsidRPr="00F52D8E" w:rsidRDefault="004A6CD0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Račun koji je zaprimljen u elektroničkom obliku ukoliko ne sadrži sve potrebne elemente ili je računski neispravan</w:t>
            </w:r>
          </w:p>
        </w:tc>
        <w:tc>
          <w:tcPr>
            <w:tcW w:w="2204" w:type="dxa"/>
          </w:tcPr>
          <w:p w:rsidR="004A6CD0" w:rsidRPr="00F52D8E" w:rsidRDefault="004A6CD0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6B611C">
            <w:pPr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4A6CD0" w:rsidP="006B611C">
            <w:pPr>
              <w:rPr>
                <w:rFonts w:ascii="Times New Roman" w:hAnsi="Times New Roman" w:cs="Times New Roman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8" w:type="dxa"/>
          </w:tcPr>
          <w:p w:rsidR="006B611C" w:rsidRPr="00F52D8E" w:rsidRDefault="006B611C" w:rsidP="004A6CD0">
            <w:pPr>
              <w:pStyle w:val="Pa11"/>
              <w:spacing w:before="100" w:after="200"/>
              <w:rPr>
                <w:rStyle w:val="A10"/>
                <w:rFonts w:ascii="Times New Roman" w:hAnsi="Times New Roman" w:cs="Times New Roman"/>
              </w:rPr>
            </w:pPr>
          </w:p>
          <w:p w:rsidR="004A6CD0" w:rsidRPr="00F52D8E" w:rsidRDefault="000275AD" w:rsidP="004A6CD0">
            <w:pPr>
              <w:pStyle w:val="Pa11"/>
              <w:spacing w:before="100" w:after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D8E">
              <w:rPr>
                <w:rStyle w:val="A10"/>
                <w:rFonts w:ascii="Times New Roman" w:hAnsi="Times New Roman" w:cs="Times New Roman"/>
              </w:rPr>
              <w:t>Po utvrđivanju kako račun</w:t>
            </w:r>
            <w:r w:rsidR="004A6CD0" w:rsidRPr="00F52D8E">
              <w:rPr>
                <w:rStyle w:val="A10"/>
                <w:rFonts w:ascii="Times New Roman" w:hAnsi="Times New Roman" w:cs="Times New Roman"/>
              </w:rPr>
              <w:t xml:space="preserve"> </w:t>
            </w:r>
            <w:r w:rsidRPr="00F52D8E">
              <w:rPr>
                <w:rStyle w:val="A10"/>
                <w:rFonts w:ascii="Times New Roman" w:hAnsi="Times New Roman" w:cs="Times New Roman"/>
              </w:rPr>
              <w:t>ne sadrži sve potrebne elemente ili je računski neispravan</w:t>
            </w:r>
          </w:p>
        </w:tc>
      </w:tr>
    </w:tbl>
    <w:p w:rsidR="007716AB" w:rsidRPr="00F52D8E" w:rsidRDefault="007716AB">
      <w:pPr>
        <w:rPr>
          <w:rFonts w:ascii="Times New Roman" w:hAnsi="Times New Roman" w:cs="Times New Roman"/>
        </w:rPr>
      </w:pPr>
    </w:p>
    <w:p w:rsidR="0005379F" w:rsidRPr="00F52D8E" w:rsidRDefault="006D44C0">
      <w:pPr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U Puli</w:t>
      </w:r>
      <w:r w:rsidR="0005379F" w:rsidRPr="00F52D8E">
        <w:rPr>
          <w:rFonts w:ascii="Times New Roman" w:hAnsi="Times New Roman" w:cs="Times New Roman"/>
          <w:sz w:val="24"/>
          <w:szCs w:val="24"/>
        </w:rPr>
        <w:t xml:space="preserve"> 30.</w:t>
      </w:r>
      <w:r w:rsidR="004625B3">
        <w:rPr>
          <w:rFonts w:ascii="Times New Roman" w:hAnsi="Times New Roman" w:cs="Times New Roman"/>
          <w:sz w:val="24"/>
          <w:szCs w:val="24"/>
        </w:rPr>
        <w:t xml:space="preserve">listopada </w:t>
      </w:r>
      <w:r w:rsidR="004625B3" w:rsidRPr="00F52D8E">
        <w:rPr>
          <w:rFonts w:ascii="Times New Roman" w:hAnsi="Times New Roman" w:cs="Times New Roman"/>
          <w:sz w:val="24"/>
          <w:szCs w:val="24"/>
        </w:rPr>
        <w:t xml:space="preserve"> </w:t>
      </w:r>
      <w:r w:rsidR="0005379F" w:rsidRPr="00F52D8E">
        <w:rPr>
          <w:rFonts w:ascii="Times New Roman" w:hAnsi="Times New Roman" w:cs="Times New Roman"/>
          <w:sz w:val="24"/>
          <w:szCs w:val="24"/>
        </w:rPr>
        <w:t>2019. godine</w:t>
      </w:r>
    </w:p>
    <w:p w:rsidR="0005379F" w:rsidRPr="00F52D8E" w:rsidRDefault="009736D6" w:rsidP="000537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2D8E">
        <w:rPr>
          <w:rFonts w:ascii="Times New Roman" w:hAnsi="Times New Roman" w:cs="Times New Roman"/>
          <w:b/>
          <w:sz w:val="24"/>
          <w:szCs w:val="24"/>
        </w:rPr>
        <w:t>v.d. r</w:t>
      </w:r>
      <w:r w:rsidR="0005379F" w:rsidRPr="00F52D8E">
        <w:rPr>
          <w:rFonts w:ascii="Times New Roman" w:hAnsi="Times New Roman" w:cs="Times New Roman"/>
          <w:b/>
          <w:sz w:val="24"/>
          <w:szCs w:val="24"/>
        </w:rPr>
        <w:t>avnatelj</w:t>
      </w:r>
      <w:r w:rsidRPr="00F52D8E">
        <w:rPr>
          <w:rFonts w:ascii="Times New Roman" w:hAnsi="Times New Roman" w:cs="Times New Roman"/>
          <w:b/>
          <w:sz w:val="24"/>
          <w:szCs w:val="24"/>
        </w:rPr>
        <w:t>ica</w:t>
      </w:r>
      <w:r w:rsidR="0005379F" w:rsidRPr="00F52D8E">
        <w:rPr>
          <w:rFonts w:ascii="Times New Roman" w:hAnsi="Times New Roman" w:cs="Times New Roman"/>
          <w:b/>
          <w:sz w:val="24"/>
          <w:szCs w:val="24"/>
        </w:rPr>
        <w:t xml:space="preserve"> škole</w:t>
      </w:r>
    </w:p>
    <w:p w:rsidR="0005379F" w:rsidRPr="00F52D8E" w:rsidRDefault="009736D6" w:rsidP="0005379F">
      <w:pPr>
        <w:jc w:val="right"/>
        <w:rPr>
          <w:rFonts w:ascii="Times New Roman" w:hAnsi="Times New Roman" w:cs="Times New Roman"/>
          <w:sz w:val="24"/>
          <w:szCs w:val="24"/>
        </w:rPr>
      </w:pPr>
      <w:r w:rsidRPr="00F52D8E">
        <w:rPr>
          <w:rFonts w:ascii="Times New Roman" w:hAnsi="Times New Roman" w:cs="Times New Roman"/>
          <w:sz w:val="24"/>
          <w:szCs w:val="24"/>
        </w:rPr>
        <w:t>Nada Crnković, prof. pedag.</w:t>
      </w:r>
    </w:p>
    <w:p w:rsidR="006D44C0" w:rsidRPr="00F52D8E" w:rsidRDefault="006D44C0" w:rsidP="00053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44C0" w:rsidRPr="006D44C0" w:rsidRDefault="006D44C0" w:rsidP="0005379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</w:t>
      </w:r>
    </w:p>
    <w:sectPr w:rsidR="006D44C0" w:rsidRPr="006D44C0" w:rsidSect="0005379F">
      <w:pgSz w:w="11906" w:h="16838"/>
      <w:pgMar w:top="993" w:right="1417" w:bottom="1417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SHPMX+Open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SHPMX+Open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BC9"/>
    <w:multiLevelType w:val="hybridMultilevel"/>
    <w:tmpl w:val="1024A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C0C2A"/>
    <w:multiLevelType w:val="hybridMultilevel"/>
    <w:tmpl w:val="AD94A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0"/>
    <w:rsid w:val="000275AD"/>
    <w:rsid w:val="0005379F"/>
    <w:rsid w:val="000A2E65"/>
    <w:rsid w:val="000B68A2"/>
    <w:rsid w:val="000D110A"/>
    <w:rsid w:val="00124AE0"/>
    <w:rsid w:val="001332A7"/>
    <w:rsid w:val="00224B60"/>
    <w:rsid w:val="002D5277"/>
    <w:rsid w:val="004625B3"/>
    <w:rsid w:val="004A6CD0"/>
    <w:rsid w:val="00683420"/>
    <w:rsid w:val="006B611C"/>
    <w:rsid w:val="006D44C0"/>
    <w:rsid w:val="00763674"/>
    <w:rsid w:val="007716AB"/>
    <w:rsid w:val="00780E3D"/>
    <w:rsid w:val="008D3AB5"/>
    <w:rsid w:val="009736D6"/>
    <w:rsid w:val="009E2AF0"/>
    <w:rsid w:val="00A33C44"/>
    <w:rsid w:val="00A60F54"/>
    <w:rsid w:val="00B37D5C"/>
    <w:rsid w:val="00C65CCA"/>
    <w:rsid w:val="00C90D66"/>
    <w:rsid w:val="00CD546E"/>
    <w:rsid w:val="00D91655"/>
    <w:rsid w:val="00E76F00"/>
    <w:rsid w:val="00EB0A36"/>
    <w:rsid w:val="00EE47FE"/>
    <w:rsid w:val="00F52D8E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5CF3"/>
  <w15:chartTrackingRefBased/>
  <w15:docId w15:val="{B2AC4331-7E4A-4374-BF2C-DAFA93FD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A6CD0"/>
    <w:pPr>
      <w:autoSpaceDE w:val="0"/>
      <w:autoSpaceDN w:val="0"/>
      <w:adjustRightInd w:val="0"/>
      <w:spacing w:after="0" w:line="240" w:lineRule="auto"/>
    </w:pPr>
    <w:rPr>
      <w:rFonts w:ascii="CSHPMX+OpenSans" w:hAnsi="CSHPMX+OpenSans" w:cs="CSHPMX+OpenSans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A6CD0"/>
    <w:rPr>
      <w:rFonts w:cs="CSHPMX+OpenSans"/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A6CD0"/>
    <w:rPr>
      <w:rFonts w:ascii="CSHPMX+OpenSans-Bold" w:hAnsi="CSHPMX+OpenSans-Bold" w:cs="CSHPMX+OpenSans-Bold"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4A6CD0"/>
    <w:pPr>
      <w:spacing w:line="241" w:lineRule="atLeast"/>
    </w:pPr>
    <w:rPr>
      <w:rFonts w:cstheme="minorBidi"/>
      <w:color w:val="auto"/>
    </w:rPr>
  </w:style>
  <w:style w:type="table" w:styleId="Reetkatablice">
    <w:name w:val="Table Grid"/>
    <w:basedOn w:val="Obinatablica"/>
    <w:uiPriority w:val="39"/>
    <w:rsid w:val="004A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2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E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Crnkovic</cp:lastModifiedBy>
  <cp:revision>4</cp:revision>
  <cp:lastPrinted>2019-10-31T11:45:00Z</cp:lastPrinted>
  <dcterms:created xsi:type="dcterms:W3CDTF">2019-10-31T12:09:00Z</dcterms:created>
  <dcterms:modified xsi:type="dcterms:W3CDTF">2019-10-31T12:37:00Z</dcterms:modified>
</cp:coreProperties>
</file>