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Na temelju </w:t>
      </w:r>
      <w:proofErr w:type="spellStart"/>
      <w:r w:rsidRPr="003716D3">
        <w:rPr>
          <w:rFonts w:ascii="Arial" w:hAnsi="Arial" w:cs="Arial"/>
          <w:color w:val="000000"/>
          <w:sz w:val="24"/>
          <w:szCs w:val="24"/>
        </w:rPr>
        <w:t>čl</w:t>
      </w:r>
      <w:proofErr w:type="spellEnd"/>
      <w:r w:rsidRPr="003716D3">
        <w:rPr>
          <w:rFonts w:ascii="Arial" w:hAnsi="Arial" w:cs="Arial"/>
          <w:color w:val="000000"/>
          <w:sz w:val="24"/>
          <w:szCs w:val="24"/>
        </w:rPr>
        <w:t>. 125. Zakona o odgoju i obrazovanju u osnovnoj i srednjoj školi ( NN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 xml:space="preserve"> br.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87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/08.,92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/10., 105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/10., 90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/11.,16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/12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,86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>/12</w:t>
      </w:r>
      <w:r w:rsidR="00297FD0" w:rsidRPr="003716D3">
        <w:rPr>
          <w:rFonts w:ascii="Arial" w:hAnsi="Arial" w:cs="Arial"/>
          <w:color w:val="000000"/>
          <w:sz w:val="24"/>
          <w:szCs w:val="24"/>
        </w:rPr>
        <w:t>.</w:t>
      </w:r>
      <w:r w:rsidRPr="003716D3">
        <w:rPr>
          <w:rFonts w:ascii="Arial" w:hAnsi="Arial" w:cs="Arial"/>
          <w:color w:val="000000"/>
          <w:sz w:val="24"/>
          <w:szCs w:val="24"/>
        </w:rPr>
        <w:t xml:space="preserve"> ), ravnateljica Osnovne škole Kaštanjer Pula, raspisuje</w:t>
      </w:r>
    </w:p>
    <w:p w:rsidR="00B55605" w:rsidRPr="003716D3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 xml:space="preserve">N A T J E </w:t>
      </w:r>
      <w:r w:rsidRPr="003716D3">
        <w:rPr>
          <w:rFonts w:ascii="Arial" w:eastAsia="TimesNewRoman,Bold" w:hAnsi="Arial" w:cs="Arial"/>
          <w:b/>
          <w:bCs/>
          <w:color w:val="000000"/>
          <w:sz w:val="24"/>
          <w:szCs w:val="24"/>
        </w:rPr>
        <w:t xml:space="preserve">Č </w:t>
      </w: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A J</w:t>
      </w:r>
    </w:p>
    <w:p w:rsidR="00B55605" w:rsidRPr="003716D3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833E33" w:rsidRDefault="00B55605" w:rsidP="00B55605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716D3">
        <w:rPr>
          <w:rFonts w:ascii="Arial" w:eastAsia="Calibri" w:hAnsi="Arial" w:cs="Arial"/>
          <w:sz w:val="24"/>
          <w:szCs w:val="24"/>
        </w:rPr>
        <w:t xml:space="preserve">Učitelj </w:t>
      </w:r>
      <w:r w:rsidR="00C2032A" w:rsidRPr="003716D3">
        <w:rPr>
          <w:rFonts w:ascii="Arial" w:eastAsia="Calibri" w:hAnsi="Arial" w:cs="Arial"/>
          <w:sz w:val="24"/>
          <w:szCs w:val="24"/>
        </w:rPr>
        <w:t>engleskog jezika</w:t>
      </w:r>
      <w:r w:rsidRPr="003716D3">
        <w:rPr>
          <w:rFonts w:ascii="Arial" w:eastAsia="Calibri" w:hAnsi="Arial" w:cs="Arial"/>
          <w:sz w:val="24"/>
          <w:szCs w:val="24"/>
        </w:rPr>
        <w:t xml:space="preserve"> , M/Ž – 1 izvršitelj na</w:t>
      </w:r>
      <w:r w:rsidR="00C2032A" w:rsidRPr="003716D3">
        <w:rPr>
          <w:rFonts w:ascii="Arial" w:eastAsia="Calibri" w:hAnsi="Arial" w:cs="Arial"/>
          <w:sz w:val="24"/>
          <w:szCs w:val="24"/>
        </w:rPr>
        <w:t xml:space="preserve"> određeno puno radno vrijeme – 20</w:t>
      </w:r>
      <w:r w:rsidRPr="003716D3">
        <w:rPr>
          <w:rFonts w:ascii="Arial" w:eastAsia="Calibri" w:hAnsi="Arial" w:cs="Arial"/>
          <w:sz w:val="24"/>
          <w:szCs w:val="24"/>
        </w:rPr>
        <w:t xml:space="preserve"> sati redovite nastave tjedno (ukupno </w:t>
      </w:r>
      <w:r w:rsidR="00C2032A" w:rsidRPr="003716D3">
        <w:rPr>
          <w:rFonts w:ascii="Arial" w:eastAsia="Calibri" w:hAnsi="Arial" w:cs="Arial"/>
          <w:sz w:val="24"/>
          <w:szCs w:val="24"/>
        </w:rPr>
        <w:t>40</w:t>
      </w:r>
      <w:r w:rsidRPr="003716D3">
        <w:rPr>
          <w:rFonts w:ascii="Arial" w:eastAsia="Calibri" w:hAnsi="Arial" w:cs="Arial"/>
          <w:sz w:val="24"/>
          <w:szCs w:val="24"/>
        </w:rPr>
        <w:t xml:space="preserve"> sati tjedno)</w:t>
      </w:r>
      <w:r w:rsidR="00C2032A" w:rsidRPr="003716D3">
        <w:rPr>
          <w:rFonts w:ascii="Arial" w:eastAsia="Calibri" w:hAnsi="Arial" w:cs="Arial"/>
          <w:sz w:val="24"/>
          <w:szCs w:val="24"/>
        </w:rPr>
        <w:t xml:space="preserve"> – zamjena za bolovanje</w:t>
      </w:r>
    </w:p>
    <w:p w:rsidR="00833E33" w:rsidRPr="00833E33" w:rsidRDefault="00833E33" w:rsidP="00833E33">
      <w:pPr>
        <w:ind w:left="644"/>
        <w:jc w:val="left"/>
        <w:rPr>
          <w:rFonts w:ascii="Arial" w:hAnsi="Arial" w:cs="Arial"/>
          <w:sz w:val="24"/>
          <w:szCs w:val="24"/>
        </w:rPr>
      </w:pPr>
      <w:r w:rsidRPr="00833E33">
        <w:rPr>
          <w:rFonts w:ascii="Arial" w:hAnsi="Arial" w:cs="Arial"/>
          <w:bCs/>
          <w:sz w:val="24"/>
          <w:szCs w:val="24"/>
        </w:rPr>
        <w:t>do povratka radnice s bolovanja</w:t>
      </w:r>
      <w:r>
        <w:rPr>
          <w:rFonts w:ascii="Arial" w:hAnsi="Arial" w:cs="Arial"/>
          <w:bCs/>
          <w:sz w:val="24"/>
          <w:szCs w:val="24"/>
        </w:rPr>
        <w:t>,</w:t>
      </w:r>
      <w:r w:rsidRPr="00833E33">
        <w:rPr>
          <w:rFonts w:ascii="Arial" w:hAnsi="Arial" w:cs="Arial"/>
          <w:bCs/>
          <w:sz w:val="24"/>
          <w:szCs w:val="24"/>
        </w:rPr>
        <w:t xml:space="preserve"> a najduže do 30.</w:t>
      </w:r>
      <w:r>
        <w:rPr>
          <w:rFonts w:ascii="Arial" w:hAnsi="Arial" w:cs="Arial"/>
          <w:bCs/>
          <w:sz w:val="24"/>
          <w:szCs w:val="24"/>
        </w:rPr>
        <w:t>06</w:t>
      </w:r>
      <w:r w:rsidRPr="00833E33">
        <w:rPr>
          <w:rFonts w:ascii="Arial" w:hAnsi="Arial" w:cs="Arial"/>
          <w:bCs/>
          <w:sz w:val="24"/>
          <w:szCs w:val="24"/>
        </w:rPr>
        <w:t>.2013.</w:t>
      </w:r>
      <w:r w:rsidR="00EE6EB3">
        <w:rPr>
          <w:rFonts w:ascii="Arial" w:hAnsi="Arial" w:cs="Arial"/>
          <w:bCs/>
          <w:sz w:val="24"/>
          <w:szCs w:val="24"/>
        </w:rPr>
        <w:t>godine</w:t>
      </w:r>
    </w:p>
    <w:p w:rsidR="00B55605" w:rsidRPr="003716D3" w:rsidRDefault="00B55605" w:rsidP="00B55605">
      <w:pPr>
        <w:ind w:left="644"/>
        <w:jc w:val="left"/>
        <w:rPr>
          <w:rFonts w:ascii="Arial" w:eastAsia="Calibri" w:hAnsi="Arial" w:cs="Arial"/>
          <w:sz w:val="24"/>
          <w:szCs w:val="24"/>
        </w:rPr>
      </w:pPr>
    </w:p>
    <w:p w:rsidR="003716D3" w:rsidRPr="003716D3" w:rsidRDefault="003716D3" w:rsidP="003716D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Uvjeti su prema Zakonu o odgoju i obrazovanju u osnovnoj i srednjoj školi (NN br.</w:t>
      </w:r>
    </w:p>
    <w:p w:rsidR="00B55605" w:rsidRPr="00833E33" w:rsidRDefault="003716D3" w:rsidP="003716D3">
      <w:pPr>
        <w:autoSpaceDE w:val="0"/>
        <w:autoSpaceDN w:val="0"/>
        <w:adjustRightInd w:val="0"/>
        <w:jc w:val="left"/>
        <w:rPr>
          <w:rFonts w:ascii="Arial" w:hAnsi="Arial" w:cs="Arial"/>
          <w:color w:val="444444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87/08.,86/09., 92/10.,105/10., 90/11, 16/12,86/12) i </w:t>
      </w:r>
      <w:r w:rsidRPr="00833E33">
        <w:rPr>
          <w:rFonts w:ascii="Arial" w:hAnsi="Arial" w:cs="Arial"/>
          <w:color w:val="000000"/>
          <w:sz w:val="24"/>
          <w:szCs w:val="24"/>
        </w:rPr>
        <w:t>P</w:t>
      </w:r>
      <w:r w:rsidRPr="00833E33">
        <w:rPr>
          <w:rFonts w:ascii="Arial" w:hAnsi="Arial" w:cs="Arial"/>
          <w:color w:val="444444"/>
          <w:sz w:val="24"/>
          <w:szCs w:val="24"/>
        </w:rPr>
        <w:t xml:space="preserve">ravilniku o stručnoj spremi i </w:t>
      </w:r>
      <w:proofErr w:type="spellStart"/>
      <w:r w:rsidRPr="00833E33">
        <w:rPr>
          <w:rFonts w:ascii="Arial" w:hAnsi="Arial" w:cs="Arial"/>
          <w:color w:val="444444"/>
          <w:sz w:val="24"/>
          <w:szCs w:val="24"/>
        </w:rPr>
        <w:t>pedagoškopsihološkom</w:t>
      </w:r>
      <w:proofErr w:type="spellEnd"/>
      <w:r w:rsidRPr="00833E33">
        <w:rPr>
          <w:rFonts w:ascii="Arial" w:hAnsi="Arial" w:cs="Arial"/>
          <w:color w:val="444444"/>
          <w:sz w:val="24"/>
          <w:szCs w:val="24"/>
        </w:rPr>
        <w:t xml:space="preserve"> obrazovanju učitelja i stručnih suradnika u osnovnom školstvu (NN br. 47/96 i 56/01).</w:t>
      </w:r>
    </w:p>
    <w:p w:rsidR="003716D3" w:rsidRPr="003716D3" w:rsidRDefault="003716D3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Prijavi je potrebno priložiti</w:t>
      </w:r>
      <w:r w:rsidRPr="003716D3">
        <w:rPr>
          <w:rFonts w:ascii="Arial" w:hAnsi="Arial" w:cs="Arial"/>
          <w:color w:val="000000"/>
          <w:sz w:val="24"/>
          <w:szCs w:val="24"/>
        </w:rPr>
        <w:t>: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- zamolba sa životopisom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- dokaze o stručnoj spremi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- uvjerenje o nekažnjavanju i nepokrenutom kaznenom postupku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- domovnicu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Rok prijave je 8 dana od dana objave natje</w:t>
      </w:r>
      <w:r w:rsidRPr="003716D3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aja.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Prijave s dokazima o ispunjavanju uvjeta natječaja dostaviti na adresu: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Osnovna škola Kaštanjer Pula, Rimske centurijacije 29,  52100 Pula - "za natje</w:t>
      </w:r>
      <w:r w:rsidRPr="003716D3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3716D3">
        <w:rPr>
          <w:rFonts w:ascii="Arial" w:hAnsi="Arial" w:cs="Arial"/>
          <w:b/>
          <w:bCs/>
          <w:color w:val="000000"/>
          <w:sz w:val="24"/>
          <w:szCs w:val="24"/>
        </w:rPr>
        <w:t>aj"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Prijave bez potrebne dokumentacije neće se razmatrati.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O rezultatima natječaja kandidati će biti obaviješteni u zakonskom roku.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KLASA: 112-0</w:t>
      </w:r>
      <w:r w:rsidR="00C2032A" w:rsidRPr="003716D3">
        <w:rPr>
          <w:rFonts w:ascii="Arial" w:hAnsi="Arial" w:cs="Arial"/>
          <w:color w:val="000000"/>
          <w:sz w:val="24"/>
          <w:szCs w:val="24"/>
        </w:rPr>
        <w:t>3/12-03/06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URBROJ: 2168-01-12-01</w:t>
      </w:r>
    </w:p>
    <w:p w:rsidR="00C2032A" w:rsidRPr="003716D3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>Ravnateljica Škole:</w:t>
      </w:r>
    </w:p>
    <w:p w:rsidR="00B55605" w:rsidRPr="003716D3" w:rsidRDefault="00B55605" w:rsidP="00B55605">
      <w:pPr>
        <w:ind w:left="4248" w:firstLine="708"/>
        <w:rPr>
          <w:rFonts w:ascii="Arial" w:hAnsi="Arial" w:cs="Arial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Alenka </w:t>
      </w:r>
      <w:proofErr w:type="spellStart"/>
      <w:r w:rsidRPr="003716D3">
        <w:rPr>
          <w:rFonts w:ascii="Arial" w:hAnsi="Arial" w:cs="Arial"/>
          <w:color w:val="000000"/>
          <w:sz w:val="24"/>
          <w:szCs w:val="24"/>
        </w:rPr>
        <w:t>Hiseni</w:t>
      </w:r>
      <w:proofErr w:type="spellEnd"/>
      <w:r w:rsidRPr="003716D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716D3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Pr="003716D3">
        <w:rPr>
          <w:rFonts w:ascii="Arial" w:hAnsi="Arial" w:cs="Arial"/>
          <w:color w:val="000000"/>
          <w:sz w:val="24"/>
          <w:szCs w:val="24"/>
        </w:rPr>
        <w:t>. pedagogije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3716D3">
        <w:rPr>
          <w:rFonts w:ascii="Arial" w:hAnsi="Arial" w:cs="Arial"/>
          <w:color w:val="000000"/>
          <w:sz w:val="24"/>
          <w:szCs w:val="24"/>
        </w:rPr>
        <w:t xml:space="preserve">U Puli, </w:t>
      </w:r>
      <w:r w:rsidR="00925282" w:rsidRPr="003716D3">
        <w:rPr>
          <w:rFonts w:ascii="Arial" w:hAnsi="Arial" w:cs="Arial"/>
          <w:color w:val="000000"/>
          <w:sz w:val="24"/>
          <w:szCs w:val="24"/>
        </w:rPr>
        <w:t>3</w:t>
      </w:r>
      <w:r w:rsidR="00C2032A" w:rsidRPr="003716D3">
        <w:rPr>
          <w:rFonts w:ascii="Arial" w:hAnsi="Arial" w:cs="Arial"/>
          <w:color w:val="000000"/>
          <w:sz w:val="24"/>
          <w:szCs w:val="24"/>
        </w:rPr>
        <w:t>0</w:t>
      </w:r>
      <w:r w:rsidRPr="003716D3">
        <w:rPr>
          <w:rFonts w:ascii="Arial" w:hAnsi="Arial" w:cs="Arial"/>
          <w:color w:val="000000"/>
          <w:sz w:val="24"/>
          <w:szCs w:val="24"/>
        </w:rPr>
        <w:t xml:space="preserve">. </w:t>
      </w:r>
      <w:r w:rsidR="00C2032A" w:rsidRPr="003716D3">
        <w:rPr>
          <w:rFonts w:ascii="Arial" w:hAnsi="Arial" w:cs="Arial"/>
          <w:color w:val="000000"/>
          <w:sz w:val="24"/>
          <w:szCs w:val="24"/>
        </w:rPr>
        <w:t>listopad</w:t>
      </w:r>
      <w:r w:rsidRPr="003716D3">
        <w:rPr>
          <w:rFonts w:ascii="Arial" w:hAnsi="Arial" w:cs="Arial"/>
          <w:color w:val="000000"/>
          <w:sz w:val="24"/>
          <w:szCs w:val="24"/>
        </w:rPr>
        <w:t xml:space="preserve"> 2012.</w:t>
      </w:r>
    </w:p>
    <w:p w:rsidR="00B55605" w:rsidRPr="003716D3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6A35" w:rsidRPr="003716D3" w:rsidRDefault="00956A35">
      <w:pPr>
        <w:rPr>
          <w:rFonts w:ascii="Arial" w:hAnsi="Arial" w:cs="Arial"/>
          <w:sz w:val="24"/>
          <w:szCs w:val="24"/>
        </w:rPr>
      </w:pPr>
    </w:p>
    <w:sectPr w:rsidR="00956A35" w:rsidRPr="003716D3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2160AF"/>
    <w:rsid w:val="00297FD0"/>
    <w:rsid w:val="002B74B6"/>
    <w:rsid w:val="0033584D"/>
    <w:rsid w:val="003716D3"/>
    <w:rsid w:val="003E5FDA"/>
    <w:rsid w:val="00481ECC"/>
    <w:rsid w:val="005B6AD4"/>
    <w:rsid w:val="00833E33"/>
    <w:rsid w:val="00920DB4"/>
    <w:rsid w:val="00925282"/>
    <w:rsid w:val="00956A35"/>
    <w:rsid w:val="00A0357F"/>
    <w:rsid w:val="00B55605"/>
    <w:rsid w:val="00B971E1"/>
    <w:rsid w:val="00C2032A"/>
    <w:rsid w:val="00C601CC"/>
    <w:rsid w:val="00D01DD9"/>
    <w:rsid w:val="00DB11FD"/>
    <w:rsid w:val="00EE6EB3"/>
    <w:rsid w:val="00F6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cp:lastPrinted>2012-10-30T12:30:00Z</cp:lastPrinted>
  <dcterms:created xsi:type="dcterms:W3CDTF">2012-10-30T12:09:00Z</dcterms:created>
  <dcterms:modified xsi:type="dcterms:W3CDTF">2012-10-30T13:09:00Z</dcterms:modified>
</cp:coreProperties>
</file>