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60F93" w14:textId="77777777" w:rsidR="00592A7D" w:rsidRDefault="00592A7D" w:rsidP="00CA433E">
      <w:pPr>
        <w:jc w:val="both"/>
      </w:pPr>
      <w:r>
        <w:t>Poštovani roditelji,</w:t>
      </w:r>
    </w:p>
    <w:p w14:paraId="0FB55702" w14:textId="2C77E618" w:rsidR="003F5E31" w:rsidRDefault="001F6BCC" w:rsidP="00CA433E">
      <w:pPr>
        <w:jc w:val="both"/>
      </w:pPr>
      <w:r>
        <w:t>S obzirom na to da je Vaše dijete bilo izloženo infekciji virukom SARS-CoV-2</w:t>
      </w:r>
      <w:r w:rsidR="00592A7D">
        <w:t xml:space="preserve"> </w:t>
      </w:r>
      <w:r>
        <w:t xml:space="preserve">tijekom boravka u </w:t>
      </w:r>
      <w:r w:rsidR="007C646F">
        <w:rPr>
          <w:color w:val="4472C4" w:themeColor="accent1"/>
        </w:rPr>
        <w:t xml:space="preserve">školi, </w:t>
      </w:r>
      <w:r w:rsidRPr="00C106D0">
        <w:rPr>
          <w:color w:val="4472C4" w:themeColor="accent1"/>
        </w:rPr>
        <w:t xml:space="preserve"> </w:t>
      </w:r>
      <w:r w:rsidR="00C106D0">
        <w:t>šaljemo</w:t>
      </w:r>
      <w:r>
        <w:t xml:space="preserve"> Vam ovu obavijesti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4CB8C876" w:rsidR="003F5E31" w:rsidRDefault="00592A7D" w:rsidP="00CA433E">
      <w:pPr>
        <w:jc w:val="both"/>
      </w:pPr>
      <w:r>
        <w:t xml:space="preserve">S obzirom na to da su učenici bili </w:t>
      </w:r>
      <w:r w:rsidR="00AC05E2">
        <w:rPr>
          <w:color w:val="0070C0"/>
        </w:rPr>
        <w:t>XXXX</w:t>
      </w:r>
      <w:r w:rsidR="003F5E31">
        <w:t xml:space="preserve"> </w:t>
      </w:r>
      <w:r>
        <w:t xml:space="preserve">u zajedničkoj prostoriji sa zaraženom </w:t>
      </w:r>
      <w:r w:rsidR="00C106D0">
        <w:t xml:space="preserve">osobom </w:t>
      </w:r>
      <w:r w:rsidR="007C646F">
        <w:t>(</w:t>
      </w:r>
      <w:r w:rsidR="00C106D0">
        <w:t>učenikom)</w:t>
      </w:r>
      <w:r>
        <w:t xml:space="preserve">, učenici </w:t>
      </w:r>
      <w:r w:rsidR="001F6BCC">
        <w:t xml:space="preserve">trebaju biti u </w:t>
      </w:r>
      <w:r w:rsidR="007C646F">
        <w:t>samoizolaciji</w:t>
      </w:r>
      <w:r>
        <w:t xml:space="preserve">. </w:t>
      </w:r>
      <w:r w:rsidR="003F5E31">
        <w:t xml:space="preserve"> </w:t>
      </w:r>
    </w:p>
    <w:p w14:paraId="02DF2D7E" w14:textId="3B9C225C" w:rsidR="003F5E31" w:rsidRDefault="00592A7D" w:rsidP="00CA433E">
      <w:pPr>
        <w:jc w:val="both"/>
      </w:pPr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>, a ne i ukućanima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</w:t>
      </w:r>
      <w:r w:rsidR="00CA433E">
        <w:t xml:space="preserve">jere ne primjenjuju, ali se trebaju držati odvojeno od osobe u samoizolaciji (druga soba, stan…). </w:t>
      </w:r>
      <w:r>
        <w:t xml:space="preserve"> To znači da braća i sestre mogu slobodno ići u vrtić, školu, a Vi roditelji na posao.  </w:t>
      </w:r>
    </w:p>
    <w:p w14:paraId="409F0237" w14:textId="77777777" w:rsidR="003F5E31" w:rsidRDefault="00592A7D" w:rsidP="00CA433E">
      <w:pPr>
        <w:jc w:val="both"/>
      </w:pPr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CA433E">
      <w:pPr>
        <w:jc w:val="both"/>
      </w:pPr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263E887E" w:rsidR="003F5E31" w:rsidRDefault="00592A7D" w:rsidP="00CA433E">
      <w:pPr>
        <w:jc w:val="both"/>
      </w:pPr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može nas </w:t>
      </w:r>
      <w:r w:rsidR="001F6BCC">
        <w:t xml:space="preserve">liječnik </w:t>
      </w:r>
      <w:r w:rsidR="003F5E31">
        <w:t xml:space="preserve">nazvati na telefonski broj </w:t>
      </w:r>
      <w:r w:rsidR="007C646F">
        <w:rPr>
          <w:color w:val="0070C0"/>
        </w:rPr>
        <w:t xml:space="preserve">095 8803058 </w:t>
      </w:r>
      <w:r w:rsidR="003F5E31">
        <w:t>i provjeriti podatke.</w:t>
      </w:r>
      <w:r w:rsidR="001F6BCC">
        <w:t xml:space="preserve"> </w:t>
      </w:r>
    </w:p>
    <w:p w14:paraId="0A3CF6CB" w14:textId="2616D252" w:rsidR="007C646F" w:rsidRDefault="00592A7D" w:rsidP="00CA433E">
      <w:pPr>
        <w:jc w:val="both"/>
      </w:pPr>
      <w:r>
        <w:t xml:space="preserve">Djeca koja su bila na </w:t>
      </w:r>
      <w:r w:rsidR="00BD1741">
        <w:t xml:space="preserve">nastavi dana </w:t>
      </w:r>
      <w:r w:rsidR="00AC05E2">
        <w:rPr>
          <w:color w:val="0070C0"/>
        </w:rPr>
        <w:t>XXXX,</w:t>
      </w:r>
      <w:r>
        <w:t xml:space="preserve"> </w:t>
      </w:r>
      <w:r w:rsidR="00BD1741">
        <w:t xml:space="preserve">mogu se vratiti u školu </w:t>
      </w:r>
      <w:r w:rsidR="00AC05E2">
        <w:rPr>
          <w:color w:val="0070C0"/>
        </w:rPr>
        <w:t>XXXX</w:t>
      </w:r>
      <w:r w:rsidR="00BD1741">
        <w:rPr>
          <w:color w:val="0070C0"/>
        </w:rPr>
        <w:t xml:space="preserve"> </w:t>
      </w:r>
      <w:r w:rsidR="00CA433E">
        <w:rPr>
          <w:color w:val="0070C0"/>
        </w:rPr>
        <w:t xml:space="preserve">(samoizolacija je izrečena do </w:t>
      </w:r>
      <w:r w:rsidR="00AC05E2">
        <w:rPr>
          <w:color w:val="0070C0"/>
        </w:rPr>
        <w:t>XXXX</w:t>
      </w:r>
      <w:bookmarkStart w:id="0" w:name="_GoBack"/>
      <w:bookmarkEnd w:id="0"/>
      <w:r w:rsidR="00CA433E">
        <w:rPr>
          <w:color w:val="0070C0"/>
        </w:rPr>
        <w:t xml:space="preserve">) </w:t>
      </w:r>
      <w:r w:rsidR="00BD1741" w:rsidRPr="00BD1741">
        <w:t>ako ne razviju simptome bolesti. Ako se pojave simptomi bole</w:t>
      </w:r>
      <w:r w:rsidR="001F6BCC">
        <w:t>s</w:t>
      </w:r>
      <w:r w:rsidR="00BD1741" w:rsidRPr="00BD1741">
        <w:t>ti u vijeme samoizolacije, obavezno kontaktirajte izabranog liječnika.</w:t>
      </w:r>
      <w:r>
        <w:t xml:space="preserve">  Za sve informacije </w:t>
      </w:r>
      <w:r w:rsidR="001F6BCC">
        <w:t xml:space="preserve">dodatne </w:t>
      </w:r>
      <w:r>
        <w:t>možete nas kontaktirati na</w:t>
      </w:r>
      <w:r w:rsidR="007C646F">
        <w:t xml:space="preserve"> </w:t>
      </w:r>
      <w:hyperlink r:id="rId4" w:history="1">
        <w:r w:rsidR="007C646F" w:rsidRPr="00D37691">
          <w:rPr>
            <w:rStyle w:val="Hiperveza"/>
          </w:rPr>
          <w:t>epidemiologija@zzjziz.hr</w:t>
        </w:r>
      </w:hyperlink>
    </w:p>
    <w:p w14:paraId="4C403585" w14:textId="3EE4F5D6" w:rsidR="00592A7D" w:rsidRDefault="00592A7D" w:rsidP="00CA433E">
      <w:pPr>
        <w:jc w:val="both"/>
      </w:pPr>
      <w:r>
        <w:t xml:space="preserve"> ili </w:t>
      </w:r>
      <w:r w:rsidR="00BD1741">
        <w:t>telefonom na</w:t>
      </w:r>
      <w:r w:rsidR="007C646F">
        <w:t xml:space="preserve"> </w:t>
      </w:r>
      <w:r w:rsidR="007C646F" w:rsidRPr="00CA433E">
        <w:rPr>
          <w:color w:val="2E74B5" w:themeColor="accent5" w:themeShade="BF"/>
        </w:rPr>
        <w:t>052 529 050</w:t>
      </w:r>
      <w:r>
        <w:t xml:space="preserve">. </w:t>
      </w:r>
    </w:p>
    <w:p w14:paraId="0E9985A5" w14:textId="77777777" w:rsidR="00592A7D" w:rsidRPr="005625E9" w:rsidRDefault="00592A7D" w:rsidP="00CA433E">
      <w:pPr>
        <w:jc w:val="both"/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CA433E">
      <w:pPr>
        <w:jc w:val="both"/>
      </w:pPr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CA433E">
      <w:pPr>
        <w:jc w:val="both"/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77777777" w:rsidR="00592A7D" w:rsidRDefault="00592A7D" w:rsidP="00CA433E">
      <w:pPr>
        <w:jc w:val="both"/>
      </w:pPr>
      <w:r>
        <w:t>Simptomi bolesti kreću se u rasponu od infekcije bez simptoma do zatajenja pluća i drugih organa, koje može završiti smrću boelsnika.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CA433E">
      <w:pPr>
        <w:jc w:val="both"/>
      </w:pPr>
      <w:r>
        <w:lastRenderedPageBreak/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5625E9" w:rsidRDefault="00592A7D" w:rsidP="00CA433E">
      <w:pPr>
        <w:jc w:val="both"/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77777777" w:rsidR="00592A7D" w:rsidRDefault="00592A7D" w:rsidP="00CA433E">
      <w:pPr>
        <w:jc w:val="both"/>
      </w:pPr>
      <w:r>
        <w:t>Vrijeme inkubacije, tj. broj dana potrebnih da počne bolest nakon zaražavanja je najčešće 4-6 dana, ali može biti i kraće ili dulje, u rasponu od 2 do 14 dana.</w:t>
      </w:r>
    </w:p>
    <w:p w14:paraId="28D0317B" w14:textId="77777777" w:rsidR="00592A7D" w:rsidRPr="00C802DB" w:rsidRDefault="00592A7D" w:rsidP="00CA433E">
      <w:pPr>
        <w:jc w:val="both"/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CA433E">
      <w:pPr>
        <w:jc w:val="both"/>
      </w:pPr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CA433E">
      <w:pPr>
        <w:jc w:val="both"/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CA433E">
      <w:pPr>
        <w:jc w:val="both"/>
      </w:pPr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CA433E">
      <w:pPr>
        <w:jc w:val="both"/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77777777" w:rsidR="00592A7D" w:rsidRDefault="00592A7D" w:rsidP="00CA433E">
      <w:pPr>
        <w:jc w:val="both"/>
      </w:pPr>
      <w:r>
        <w:t>U svrhu procjene okolnosti koje su dovele do zaražavanja bolesnika i identificiranja osoba koje su bili izloženi infekciji u kontaktu s bolesnikom, bliski kontakt, tj. osoba za koju se smatra da je bila izložena infekciji, definira se na slijedeći nači:</w:t>
      </w:r>
    </w:p>
    <w:p w14:paraId="50ED2D94" w14:textId="77777777" w:rsidR="00592A7D" w:rsidRDefault="00592A7D" w:rsidP="00CA433E">
      <w:pPr>
        <w:jc w:val="both"/>
      </w:pPr>
      <w:r>
        <w:t>Bliski kontakt je osoba koja je u vremenu do 2 dana prije početka bolesti kod bolesnika i tijekom bolesti bolesnika</w:t>
      </w:r>
    </w:p>
    <w:p w14:paraId="35FA5ECF" w14:textId="77777777" w:rsidR="00592A7D" w:rsidRDefault="00592A7D" w:rsidP="00CA433E">
      <w:pPr>
        <w:jc w:val="both"/>
      </w:pPr>
      <w:r>
        <w:t>- imala fizički kontakt (uključujući rukovanje, zagrljaj...) ili se bolesnik iskašljao/kihnuo prema osobi</w:t>
      </w:r>
    </w:p>
    <w:p w14:paraId="6113EF15" w14:textId="77777777" w:rsidR="00592A7D" w:rsidRDefault="00592A7D" w:rsidP="00CA433E">
      <w:pPr>
        <w:jc w:val="both"/>
      </w:pPr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CA433E">
      <w:pPr>
        <w:jc w:val="both"/>
      </w:pPr>
      <w:r>
        <w:t>- njegovala bolesnika;</w:t>
      </w:r>
    </w:p>
    <w:p w14:paraId="1423B1C4" w14:textId="77777777" w:rsidR="00592A7D" w:rsidRDefault="00592A7D" w:rsidP="00CA433E">
      <w:pPr>
        <w:jc w:val="both"/>
      </w:pPr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CA433E">
      <w:pPr>
        <w:jc w:val="both"/>
      </w:pPr>
      <w:r>
        <w:t>- s bolesnikom dijeli zajedničko kućanstvo.</w:t>
      </w:r>
    </w:p>
    <w:p w14:paraId="6FDCF2BE" w14:textId="77777777" w:rsidR="00592A7D" w:rsidRDefault="00592A7D" w:rsidP="00CA433E">
      <w:pPr>
        <w:jc w:val="both"/>
      </w:pPr>
      <w:r>
        <w:t xml:space="preserve">Ova definicija bliskog kontakta okvir je za postupanje, no svaka situacija može se razlikovati te se definiranje bliskog kontakta u nekim situacijama mora prepustiti individualnoj epidemiološkoj </w:t>
      </w:r>
      <w:r>
        <w:lastRenderedPageBreak/>
        <w:t>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BC32DB" w:rsidRDefault="00592A7D" w:rsidP="00CA433E">
      <w:pPr>
        <w:jc w:val="both"/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2251B90B" w14:textId="77777777" w:rsidR="00592A7D" w:rsidRDefault="00592A7D" w:rsidP="00CA433E">
      <w:pPr>
        <w:jc w:val="both"/>
      </w:pPr>
      <w:r>
        <w:t>Radi sprječavanja širenja bolesti na bliske osobe, bolesnici se moraju izolirati u trajanju od deset dana od od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njmanje dva metra, a prostorija treba biti provjetravana.</w:t>
      </w:r>
    </w:p>
    <w:p w14:paraId="3434A2A1" w14:textId="77777777" w:rsidR="00592A7D" w:rsidRDefault="00592A7D" w:rsidP="00CA433E">
      <w:pPr>
        <w:jc w:val="both"/>
      </w:pPr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CA433E">
      <w:pPr>
        <w:jc w:val="both"/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77777777" w:rsidR="00592A7D" w:rsidRDefault="00592A7D" w:rsidP="00CA433E">
      <w:pPr>
        <w:jc w:val="both"/>
      </w:pPr>
      <w:r>
        <w:t>Karantena/samooizolacija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dok još niti ne zna da će oboljelti. Isto tako zaražene osobe mogu biti zarazne za okolinu, a da nikada ne razviju simptome.</w:t>
      </w:r>
    </w:p>
    <w:p w14:paraId="7B6DD281" w14:textId="77777777" w:rsidR="00592A7D" w:rsidRDefault="00592A7D" w:rsidP="00CA433E">
      <w:pPr>
        <w:jc w:val="both"/>
      </w:pPr>
      <w:r>
        <w:t>Zbog toga se bliski kontakti oboljelih trebaju na jednak način izolirati od okoline kao i bolesnici. S obzirom da je inkubacija bolesti 14 dana, karantena/samoizolacija kontakata oboljeloga treba trajati 14 dana od zadnjeg kontakt s bolesnikom.</w:t>
      </w:r>
    </w:p>
    <w:p w14:paraId="00AE4DE0" w14:textId="39EE4D10" w:rsidR="00D870CB" w:rsidRDefault="00D870CB" w:rsidP="00CA433E">
      <w:pPr>
        <w:jc w:val="both"/>
      </w:pPr>
    </w:p>
    <w:sectPr w:rsidR="00D8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30"/>
    <w:rsid w:val="00031B66"/>
    <w:rsid w:val="000B0495"/>
    <w:rsid w:val="001F6BCC"/>
    <w:rsid w:val="00287A85"/>
    <w:rsid w:val="00310BF4"/>
    <w:rsid w:val="00356BF0"/>
    <w:rsid w:val="003F5E31"/>
    <w:rsid w:val="00435FC7"/>
    <w:rsid w:val="005625E9"/>
    <w:rsid w:val="00592A7D"/>
    <w:rsid w:val="00652064"/>
    <w:rsid w:val="00664630"/>
    <w:rsid w:val="006A67FF"/>
    <w:rsid w:val="0072347F"/>
    <w:rsid w:val="00797478"/>
    <w:rsid w:val="007C646F"/>
    <w:rsid w:val="009204F1"/>
    <w:rsid w:val="00927EAE"/>
    <w:rsid w:val="00AC05E2"/>
    <w:rsid w:val="00BC32DB"/>
    <w:rsid w:val="00BD1741"/>
    <w:rsid w:val="00C106D0"/>
    <w:rsid w:val="00C56DDE"/>
    <w:rsid w:val="00C802DB"/>
    <w:rsid w:val="00CA433E"/>
    <w:rsid w:val="00D870CB"/>
    <w:rsid w:val="00E12331"/>
    <w:rsid w:val="00F17088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92A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idemiologija@zzjzi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1314</Words>
  <Characters>7490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Nada Crnkovic</cp:lastModifiedBy>
  <cp:revision>4</cp:revision>
  <dcterms:created xsi:type="dcterms:W3CDTF">2020-11-26T11:33:00Z</dcterms:created>
  <dcterms:modified xsi:type="dcterms:W3CDTF">2020-11-26T12:49:00Z</dcterms:modified>
</cp:coreProperties>
</file>